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F4" w:rsidRPr="00F965F4" w:rsidRDefault="00F965F4" w:rsidP="00F96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5F4" w:rsidRDefault="00F965F4" w:rsidP="00280F80">
      <w:pPr>
        <w:shd w:val="clear" w:color="auto" w:fill="FFFFFF"/>
        <w:spacing w:after="0" w:line="240" w:lineRule="auto"/>
        <w:jc w:val="center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it-IT"/>
        </w:rPr>
      </w:pPr>
      <w:r w:rsidRPr="00F965F4"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it-IT"/>
        </w:rPr>
        <w:t>APPLICAZIONE DELL'ART. 1, COMMI 125 E 127, LEGGE N. 124/2017</w:t>
      </w:r>
    </w:p>
    <w:p w:rsidR="00280F80" w:rsidRDefault="00280F80" w:rsidP="00280F80">
      <w:pPr>
        <w:shd w:val="clear" w:color="auto" w:fill="FFFFFF"/>
        <w:spacing w:after="0" w:line="240" w:lineRule="auto"/>
        <w:jc w:val="center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it-IT"/>
        </w:rPr>
      </w:pPr>
    </w:p>
    <w:p w:rsidR="00280F80" w:rsidRDefault="00280F80" w:rsidP="00280F80">
      <w:pPr>
        <w:pStyle w:val="Default"/>
        <w:jc w:val="center"/>
        <w:rPr>
          <w:sz w:val="27"/>
          <w:szCs w:val="27"/>
        </w:rPr>
      </w:pPr>
      <w:r>
        <w:rPr>
          <w:sz w:val="27"/>
          <w:szCs w:val="27"/>
        </w:rPr>
        <w:t>PUBBLICITA' E TRASPARENZA DEI CONTRIBU</w:t>
      </w:r>
      <w:r w:rsidR="00393D93">
        <w:rPr>
          <w:sz w:val="27"/>
          <w:szCs w:val="27"/>
        </w:rPr>
        <w:t>TI PUBBLICI RICEVUTI - ANNO 2019</w:t>
      </w:r>
    </w:p>
    <w:p w:rsidR="00280F80" w:rsidRPr="00F965F4" w:rsidRDefault="00280F80" w:rsidP="00280F80">
      <w:pPr>
        <w:shd w:val="clear" w:color="auto" w:fill="FFFFFF"/>
        <w:spacing w:after="0" w:line="240" w:lineRule="auto"/>
        <w:jc w:val="center"/>
        <w:outlineLvl w:val="3"/>
        <w:rPr>
          <w:rFonts w:ascii="Josefin Sans" w:eastAsia="Times New Roman" w:hAnsi="Josefin Sans" w:cs="Times New Roman"/>
          <w:b/>
          <w:bCs/>
          <w:caps/>
          <w:color w:val="333333"/>
          <w:sz w:val="24"/>
          <w:szCs w:val="24"/>
          <w:lang w:eastAsia="it-IT"/>
        </w:rPr>
      </w:pPr>
    </w:p>
    <w:p w:rsidR="00F965F4" w:rsidRPr="00F965F4" w:rsidRDefault="00F965F4" w:rsidP="00F965F4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B7EBC"/>
          <w:sz w:val="24"/>
          <w:szCs w:val="24"/>
          <w:lang w:eastAsia="it-IT"/>
        </w:rPr>
      </w:pPr>
      <w:r w:rsidRPr="00F965F4">
        <w:rPr>
          <w:rFonts w:ascii="Montserrat" w:eastAsia="Times New Roman" w:hAnsi="Montserrat" w:cs="Times New Roman"/>
          <w:b/>
          <w:bCs/>
          <w:color w:val="4B7EBC"/>
          <w:sz w:val="24"/>
          <w:szCs w:val="24"/>
          <w:lang w:eastAsia="it-IT"/>
        </w:rPr>
        <w:t>Elenco contributi</w:t>
      </w:r>
    </w:p>
    <w:tbl>
      <w:tblPr>
        <w:tblpPr w:leftFromText="141" w:rightFromText="141" w:vertAnchor="text" w:horzAnchor="margin" w:tblpY="139"/>
        <w:tblW w:w="120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52"/>
        <w:gridCol w:w="865"/>
        <w:gridCol w:w="5058"/>
        <w:gridCol w:w="1940"/>
      </w:tblGrid>
      <w:tr w:rsidR="00280F80" w:rsidRPr="00F965F4" w:rsidTr="00280F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Tipo Contributo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Anno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Descrizione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Importo</w:t>
            </w:r>
          </w:p>
        </w:tc>
      </w:tr>
      <w:tr w:rsidR="00280F80" w:rsidRPr="00F965F4" w:rsidTr="00280F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lang w:eastAsia="it-IT"/>
              </w:rPr>
              <w:t>Comunale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393D93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lang w:eastAsia="it-IT"/>
              </w:rPr>
              <w:t>contributo per convenzioni in essere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280F80" w:rsidP="0039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€    </w:t>
            </w:r>
            <w:r w:rsidR="00393D93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  <w:r w:rsidR="004A56D6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393D93">
              <w:rPr>
                <w:rFonts w:ascii="Times New Roman" w:eastAsia="Times New Roman" w:hAnsi="Times New Roman" w:cs="Times New Roman"/>
                <w:lang w:eastAsia="it-IT"/>
              </w:rPr>
              <w:t>904,08</w:t>
            </w:r>
          </w:p>
        </w:tc>
      </w:tr>
      <w:tr w:rsidR="00280F80" w:rsidRPr="00F965F4" w:rsidTr="00280F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lang w:eastAsia="it-IT"/>
              </w:rPr>
              <w:t>Regionale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393D93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lang w:eastAsia="it-IT"/>
              </w:rPr>
              <w:t>contributo regione scuole dell'infanzia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80F80" w:rsidRPr="00F965F4" w:rsidRDefault="00280F80" w:rsidP="0039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€      </w:t>
            </w:r>
            <w:r w:rsidR="00393D93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  <w:r w:rsidR="004A56D6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393D93">
              <w:rPr>
                <w:rFonts w:ascii="Times New Roman" w:eastAsia="Times New Roman" w:hAnsi="Times New Roman" w:cs="Times New Roman"/>
                <w:lang w:eastAsia="it-IT"/>
              </w:rPr>
              <w:t>948,47</w:t>
            </w:r>
          </w:p>
        </w:tc>
      </w:tr>
      <w:tr w:rsidR="00280F80" w:rsidRPr="00F965F4" w:rsidTr="00280F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lang w:eastAsia="it-IT"/>
              </w:rPr>
              <w:t>Statale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393D93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F965F4">
              <w:rPr>
                <w:rFonts w:ascii="Times New Roman" w:eastAsia="Times New Roman" w:hAnsi="Times New Roman" w:cs="Times New Roman"/>
                <w:lang w:eastAsia="it-IT"/>
              </w:rPr>
              <w:t xml:space="preserve">contributo scuole dell'infanzia paritarie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  <w:hideMark/>
          </w:tcPr>
          <w:p w:rsidR="00280F80" w:rsidRPr="00F965F4" w:rsidRDefault="00280F80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€   29.037,38</w:t>
            </w:r>
          </w:p>
        </w:tc>
      </w:tr>
      <w:tr w:rsidR="00393D93" w:rsidRPr="00F965F4" w:rsidTr="00280F8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</w:tcPr>
          <w:p w:rsidR="00393D93" w:rsidRPr="00F965F4" w:rsidRDefault="00393D93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Buona Scuola (relativo al 2018)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</w:tcPr>
          <w:p w:rsidR="00393D93" w:rsidRPr="00F965F4" w:rsidRDefault="00393D93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</w:tcPr>
          <w:p w:rsidR="00393D93" w:rsidRPr="00F965F4" w:rsidRDefault="00393D93" w:rsidP="00D77D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Sistema integrato zero-sei</w:t>
            </w:r>
            <w:r w:rsidR="00D77D8C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1F1F1"/>
            <w:vAlign w:val="center"/>
          </w:tcPr>
          <w:p w:rsidR="00393D93" w:rsidRDefault="004A56D6" w:rsidP="00280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€       </w:t>
            </w:r>
            <w:r w:rsidR="00D77D8C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  <w:r w:rsidR="00D77D8C">
              <w:rPr>
                <w:rFonts w:ascii="Times New Roman" w:eastAsia="Times New Roman" w:hAnsi="Times New Roman" w:cs="Times New Roman"/>
                <w:lang w:eastAsia="it-IT"/>
              </w:rPr>
              <w:t>374,75</w:t>
            </w:r>
          </w:p>
        </w:tc>
      </w:tr>
    </w:tbl>
    <w:p w:rsidR="00A66F3D" w:rsidRDefault="00A66F3D">
      <w:bookmarkStart w:id="0" w:name="_GoBack"/>
      <w:bookmarkEnd w:id="0"/>
    </w:p>
    <w:sectPr w:rsidR="00A66F3D" w:rsidSect="00F965F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F4"/>
    <w:rsid w:val="00280F80"/>
    <w:rsid w:val="00393D93"/>
    <w:rsid w:val="004A56D6"/>
    <w:rsid w:val="00A66F3D"/>
    <w:rsid w:val="00D77D8C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34BF"/>
  <w15:chartTrackingRefBased/>
  <w15:docId w15:val="{0D4AD727-4026-4102-BC49-1265D0F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965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965F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96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65F4"/>
    <w:rPr>
      <w:b/>
      <w:bCs/>
    </w:rPr>
  </w:style>
  <w:style w:type="paragraph" w:customStyle="1" w:styleId="Default">
    <w:name w:val="Default"/>
    <w:rsid w:val="00280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2020-06-19T15:39:00Z</dcterms:created>
  <dcterms:modified xsi:type="dcterms:W3CDTF">2020-06-19T15:42:00Z</dcterms:modified>
</cp:coreProperties>
</file>